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2A31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>TOWN OF WAUBEEK BOARD MEETING</w:t>
      </w:r>
    </w:p>
    <w:p w14:paraId="611561CE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 xml:space="preserve">October 20, </w:t>
      </w:r>
      <w:proofErr w:type="gramStart"/>
      <w:r w:rsidRPr="00AD617A">
        <w:rPr>
          <w:rFonts w:ascii="Arial" w:eastAsia="Times New Roman" w:hAnsi="Arial" w:cs="Arial"/>
          <w:color w:val="222222"/>
        </w:rPr>
        <w:t>2022  6</w:t>
      </w:r>
      <w:proofErr w:type="gramEnd"/>
      <w:r w:rsidRPr="00AD617A">
        <w:rPr>
          <w:rFonts w:ascii="Arial" w:eastAsia="Times New Roman" w:hAnsi="Arial" w:cs="Arial"/>
          <w:color w:val="222222"/>
        </w:rPr>
        <w:t>:00 pm</w:t>
      </w:r>
    </w:p>
    <w:p w14:paraId="0C560B08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>Pepin County Government Center Boardroom</w:t>
      </w:r>
    </w:p>
    <w:p w14:paraId="5BF1FAA9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</w:p>
    <w:p w14:paraId="6D2A0D8B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 xml:space="preserve">Present:  David Klein, Glen </w:t>
      </w:r>
      <w:proofErr w:type="spellStart"/>
      <w:r w:rsidRPr="00AD617A">
        <w:rPr>
          <w:rFonts w:ascii="Arial" w:eastAsia="Times New Roman" w:hAnsi="Arial" w:cs="Arial"/>
          <w:color w:val="222222"/>
        </w:rPr>
        <w:t>Zierl</w:t>
      </w:r>
      <w:proofErr w:type="spellEnd"/>
      <w:r w:rsidRPr="00AD617A">
        <w:rPr>
          <w:rFonts w:ascii="Arial" w:eastAsia="Times New Roman" w:hAnsi="Arial" w:cs="Arial"/>
          <w:color w:val="222222"/>
        </w:rPr>
        <w:t xml:space="preserve">, Brice </w:t>
      </w:r>
      <w:proofErr w:type="spellStart"/>
      <w:r w:rsidRPr="00AD617A">
        <w:rPr>
          <w:rFonts w:ascii="Arial" w:eastAsia="Times New Roman" w:hAnsi="Arial" w:cs="Arial"/>
          <w:color w:val="222222"/>
        </w:rPr>
        <w:t>Konsela</w:t>
      </w:r>
      <w:proofErr w:type="spellEnd"/>
      <w:r w:rsidRPr="00AD617A">
        <w:rPr>
          <w:rFonts w:ascii="Arial" w:eastAsia="Times New Roman" w:hAnsi="Arial" w:cs="Arial"/>
          <w:color w:val="222222"/>
        </w:rPr>
        <w:t xml:space="preserve"> &amp; </w:t>
      </w:r>
    </w:p>
    <w:p w14:paraId="015679C6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>                 Shelly Anderson</w:t>
      </w:r>
    </w:p>
    <w:p w14:paraId="6D8A402C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 xml:space="preserve">Absent:   Bernadette </w:t>
      </w:r>
      <w:proofErr w:type="spellStart"/>
      <w:r w:rsidRPr="00AD617A">
        <w:rPr>
          <w:rFonts w:ascii="Arial" w:eastAsia="Times New Roman" w:hAnsi="Arial" w:cs="Arial"/>
          <w:color w:val="222222"/>
        </w:rPr>
        <w:t>Grochowski</w:t>
      </w:r>
      <w:proofErr w:type="spellEnd"/>
    </w:p>
    <w:p w14:paraId="6BCCCE5F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</w:p>
    <w:p w14:paraId="2B15F797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>Minutes were read and approved as read</w:t>
      </w:r>
    </w:p>
    <w:p w14:paraId="04C8370C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</w:p>
    <w:p w14:paraId="0FF47D03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>Treasurer's Report:</w:t>
      </w:r>
    </w:p>
    <w:p w14:paraId="316C91AA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 xml:space="preserve">Prepared by Bernadette </w:t>
      </w:r>
      <w:proofErr w:type="spellStart"/>
      <w:r w:rsidRPr="00AD617A">
        <w:rPr>
          <w:rFonts w:ascii="Arial" w:eastAsia="Times New Roman" w:hAnsi="Arial" w:cs="Arial"/>
          <w:color w:val="222222"/>
        </w:rPr>
        <w:t>Grochowski</w:t>
      </w:r>
      <w:proofErr w:type="spellEnd"/>
      <w:r w:rsidRPr="00AD617A">
        <w:rPr>
          <w:rFonts w:ascii="Arial" w:eastAsia="Times New Roman" w:hAnsi="Arial" w:cs="Arial"/>
          <w:color w:val="222222"/>
        </w:rPr>
        <w:t>, read by David Klein, reflects balances as of 9/30/22</w:t>
      </w:r>
    </w:p>
    <w:p w14:paraId="2D1CFBBA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 xml:space="preserve">General </w:t>
      </w:r>
      <w:proofErr w:type="gramStart"/>
      <w:r w:rsidRPr="00AD617A">
        <w:rPr>
          <w:rFonts w:ascii="Arial" w:eastAsia="Times New Roman" w:hAnsi="Arial" w:cs="Arial"/>
          <w:color w:val="222222"/>
        </w:rPr>
        <w:t>checking  $</w:t>
      </w:r>
      <w:proofErr w:type="gramEnd"/>
      <w:r w:rsidRPr="00AD617A">
        <w:rPr>
          <w:rFonts w:ascii="Arial" w:eastAsia="Times New Roman" w:hAnsi="Arial" w:cs="Arial"/>
          <w:color w:val="222222"/>
        </w:rPr>
        <w:t>43,244.32</w:t>
      </w:r>
    </w:p>
    <w:p w14:paraId="4BF1E7A9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proofErr w:type="gramStart"/>
      <w:r w:rsidRPr="00AD617A">
        <w:rPr>
          <w:rFonts w:ascii="Arial" w:eastAsia="Times New Roman" w:hAnsi="Arial" w:cs="Arial"/>
          <w:color w:val="222222"/>
        </w:rPr>
        <w:t>Deposits  $</w:t>
      </w:r>
      <w:proofErr w:type="gramEnd"/>
      <w:r w:rsidRPr="00AD617A">
        <w:rPr>
          <w:rFonts w:ascii="Arial" w:eastAsia="Times New Roman" w:hAnsi="Arial" w:cs="Arial"/>
          <w:color w:val="222222"/>
        </w:rPr>
        <w:t>9,558.72</w:t>
      </w:r>
    </w:p>
    <w:p w14:paraId="1A51171D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 xml:space="preserve">Checks </w:t>
      </w:r>
      <w:proofErr w:type="gramStart"/>
      <w:r w:rsidRPr="00AD617A">
        <w:rPr>
          <w:rFonts w:ascii="Arial" w:eastAsia="Times New Roman" w:hAnsi="Arial" w:cs="Arial"/>
          <w:color w:val="222222"/>
        </w:rPr>
        <w:t>written  $</w:t>
      </w:r>
      <w:proofErr w:type="gramEnd"/>
      <w:r w:rsidRPr="00AD617A">
        <w:rPr>
          <w:rFonts w:ascii="Arial" w:eastAsia="Times New Roman" w:hAnsi="Arial" w:cs="Arial"/>
          <w:color w:val="222222"/>
        </w:rPr>
        <w:t>10,473.95</w:t>
      </w:r>
    </w:p>
    <w:p w14:paraId="33F06969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 xml:space="preserve">ARPA Investor </w:t>
      </w:r>
      <w:proofErr w:type="gramStart"/>
      <w:r w:rsidRPr="00AD617A">
        <w:rPr>
          <w:rFonts w:ascii="Arial" w:eastAsia="Times New Roman" w:hAnsi="Arial" w:cs="Arial"/>
          <w:color w:val="222222"/>
        </w:rPr>
        <w:t>Acct  $</w:t>
      </w:r>
      <w:proofErr w:type="gramEnd"/>
      <w:r w:rsidRPr="00AD617A">
        <w:rPr>
          <w:rFonts w:ascii="Arial" w:eastAsia="Times New Roman" w:hAnsi="Arial" w:cs="Arial"/>
          <w:color w:val="222222"/>
        </w:rPr>
        <w:t>17,328.69</w:t>
      </w:r>
    </w:p>
    <w:p w14:paraId="2908ABA0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 xml:space="preserve">Loan </w:t>
      </w:r>
      <w:proofErr w:type="gramStart"/>
      <w:r w:rsidRPr="00AD617A">
        <w:rPr>
          <w:rFonts w:ascii="Arial" w:eastAsia="Times New Roman" w:hAnsi="Arial" w:cs="Arial"/>
          <w:color w:val="222222"/>
        </w:rPr>
        <w:t>balance  $</w:t>
      </w:r>
      <w:proofErr w:type="gramEnd"/>
      <w:r w:rsidRPr="00AD617A">
        <w:rPr>
          <w:rFonts w:ascii="Arial" w:eastAsia="Times New Roman" w:hAnsi="Arial" w:cs="Arial"/>
          <w:color w:val="222222"/>
        </w:rPr>
        <w:t>23,969.76</w:t>
      </w:r>
    </w:p>
    <w:p w14:paraId="4CACE1BB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proofErr w:type="spellStart"/>
      <w:r w:rsidRPr="00AD617A">
        <w:rPr>
          <w:rFonts w:ascii="Arial" w:eastAsia="Times New Roman" w:hAnsi="Arial" w:cs="Arial"/>
          <w:color w:val="222222"/>
        </w:rPr>
        <w:t>Cemetary</w:t>
      </w:r>
      <w:proofErr w:type="spellEnd"/>
      <w:r w:rsidRPr="00AD617A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AD617A">
        <w:rPr>
          <w:rFonts w:ascii="Arial" w:eastAsia="Times New Roman" w:hAnsi="Arial" w:cs="Arial"/>
          <w:color w:val="222222"/>
        </w:rPr>
        <w:t>Fund  $</w:t>
      </w:r>
      <w:proofErr w:type="gramEnd"/>
      <w:r w:rsidRPr="00AD617A">
        <w:rPr>
          <w:rFonts w:ascii="Arial" w:eastAsia="Times New Roman" w:hAnsi="Arial" w:cs="Arial"/>
          <w:color w:val="222222"/>
        </w:rPr>
        <w:t>716.68</w:t>
      </w:r>
    </w:p>
    <w:p w14:paraId="1F5C9D26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 xml:space="preserve">Glen </w:t>
      </w:r>
      <w:proofErr w:type="spellStart"/>
      <w:r w:rsidRPr="00AD617A">
        <w:rPr>
          <w:rFonts w:ascii="Arial" w:eastAsia="Times New Roman" w:hAnsi="Arial" w:cs="Arial"/>
          <w:color w:val="222222"/>
        </w:rPr>
        <w:t>Zierl</w:t>
      </w:r>
      <w:proofErr w:type="spellEnd"/>
      <w:r w:rsidRPr="00AD617A">
        <w:rPr>
          <w:rFonts w:ascii="Arial" w:eastAsia="Times New Roman" w:hAnsi="Arial" w:cs="Arial"/>
          <w:color w:val="222222"/>
        </w:rPr>
        <w:t xml:space="preserve"> made a motion to accept, Brice 2nd, motion carried</w:t>
      </w:r>
    </w:p>
    <w:p w14:paraId="3F0588F5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</w:p>
    <w:p w14:paraId="5263E3CA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 xml:space="preserve">Dave discussed our Ambulance Contract with the City of Durand. It includes a $3.00 increase per resident, </w:t>
      </w:r>
      <w:proofErr w:type="spellStart"/>
      <w:r w:rsidRPr="00AD617A">
        <w:rPr>
          <w:rFonts w:ascii="Arial" w:eastAsia="Times New Roman" w:hAnsi="Arial" w:cs="Arial"/>
          <w:color w:val="222222"/>
        </w:rPr>
        <w:t>totalling</w:t>
      </w:r>
      <w:proofErr w:type="spellEnd"/>
      <w:r w:rsidRPr="00AD617A">
        <w:rPr>
          <w:rFonts w:ascii="Arial" w:eastAsia="Times New Roman" w:hAnsi="Arial" w:cs="Arial"/>
          <w:color w:val="222222"/>
        </w:rPr>
        <w:t xml:space="preserve"> $1317. This additional expense along with several other factors has the Board contemplating a potential $10k levy increase in 2023, payable over a set number of years.</w:t>
      </w:r>
    </w:p>
    <w:p w14:paraId="5D268C7B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>This discussion will continue into next year.</w:t>
      </w:r>
    </w:p>
    <w:p w14:paraId="2AE82B31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</w:p>
    <w:p w14:paraId="27CDCED8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>Bills paid</w:t>
      </w:r>
    </w:p>
    <w:p w14:paraId="1D84F85B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</w:p>
    <w:p w14:paraId="11388444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 xml:space="preserve">Next meeting to be held November 22, 2022 </w:t>
      </w:r>
      <w:proofErr w:type="gramStart"/>
      <w:r w:rsidRPr="00AD617A">
        <w:rPr>
          <w:rFonts w:ascii="Arial" w:eastAsia="Times New Roman" w:hAnsi="Arial" w:cs="Arial"/>
          <w:color w:val="222222"/>
        </w:rPr>
        <w:t>at  6</w:t>
      </w:r>
      <w:proofErr w:type="gramEnd"/>
      <w:r w:rsidRPr="00AD617A">
        <w:rPr>
          <w:rFonts w:ascii="Arial" w:eastAsia="Times New Roman" w:hAnsi="Arial" w:cs="Arial"/>
          <w:color w:val="222222"/>
        </w:rPr>
        <w:t>:00 pm</w:t>
      </w:r>
    </w:p>
    <w:p w14:paraId="4036E9F0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</w:p>
    <w:p w14:paraId="15B96FBC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>Adjourn 6:45 pm</w:t>
      </w:r>
    </w:p>
    <w:p w14:paraId="06004715" w14:textId="77777777" w:rsidR="00AD617A" w:rsidRPr="00AD617A" w:rsidRDefault="00AD617A" w:rsidP="00AD617A">
      <w:pPr>
        <w:rPr>
          <w:rFonts w:ascii="Arial" w:eastAsia="Times New Roman" w:hAnsi="Arial" w:cs="Arial"/>
          <w:color w:val="222222"/>
        </w:rPr>
      </w:pPr>
      <w:r w:rsidRPr="00AD617A">
        <w:rPr>
          <w:rFonts w:ascii="Arial" w:eastAsia="Times New Roman" w:hAnsi="Arial" w:cs="Arial"/>
          <w:color w:val="222222"/>
        </w:rPr>
        <w:t>Shelly Anderson, clerk</w:t>
      </w:r>
    </w:p>
    <w:p w14:paraId="53B3A48E" w14:textId="77777777" w:rsidR="00AD617A" w:rsidRPr="00AD617A" w:rsidRDefault="00AD617A" w:rsidP="00AD617A">
      <w:pPr>
        <w:rPr>
          <w:rFonts w:ascii="Times New Roman" w:eastAsia="Times New Roman" w:hAnsi="Times New Roman" w:cs="Times New Roman"/>
        </w:rPr>
      </w:pPr>
    </w:p>
    <w:p w14:paraId="591AF1EF" w14:textId="77777777" w:rsidR="00AD617A" w:rsidRDefault="00AD617A"/>
    <w:sectPr w:rsidR="00AD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7A"/>
    <w:rsid w:val="00A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0424A"/>
  <w15:chartTrackingRefBased/>
  <w15:docId w15:val="{88331300-8424-C24C-942E-1694C8FB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Matzek</dc:creator>
  <cp:keywords/>
  <dc:description/>
  <cp:lastModifiedBy>Mandy Matzek</cp:lastModifiedBy>
  <cp:revision>1</cp:revision>
  <dcterms:created xsi:type="dcterms:W3CDTF">2022-11-14T17:43:00Z</dcterms:created>
  <dcterms:modified xsi:type="dcterms:W3CDTF">2022-11-14T17:43:00Z</dcterms:modified>
</cp:coreProperties>
</file>